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C3970" w14:textId="53B02A2B" w:rsidR="006E56C0" w:rsidRPr="006E56C0" w:rsidRDefault="006E56C0" w:rsidP="006E56C0">
      <w:pPr>
        <w:spacing w:after="0"/>
        <w:rPr>
          <w:rFonts w:ascii="Times New Roman" w:hAnsi="Times New Roman"/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  <w:r w:rsidRPr="006E56C0">
        <w:rPr>
          <w:rFonts w:ascii="Times New Roman" w:hAnsi="Times New Roman"/>
          <w:sz w:val="24"/>
          <w:szCs w:val="24"/>
          <w:lang w:eastAsia="uk-UA"/>
        </w:rPr>
        <w:t xml:space="preserve">Додаток № </w:t>
      </w:r>
      <w:r w:rsidR="00140E64">
        <w:rPr>
          <w:rFonts w:ascii="Times New Roman" w:hAnsi="Times New Roman"/>
          <w:sz w:val="24"/>
          <w:szCs w:val="24"/>
          <w:lang w:eastAsia="uk-UA"/>
        </w:rPr>
        <w:t>11</w:t>
      </w:r>
    </w:p>
    <w:p w14:paraId="240EB410" w14:textId="77777777" w:rsidR="00500E28" w:rsidRDefault="00500E28" w:rsidP="006E56C0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276FD214" w14:textId="2CE73686" w:rsidR="00334A7C" w:rsidRDefault="00495D7D" w:rsidP="00500E28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495D7D">
        <w:rPr>
          <w:rFonts w:ascii="Times New Roman" w:eastAsia="Times New Roman" w:hAnsi="Times New Roman"/>
          <w:sz w:val="24"/>
          <w:szCs w:val="24"/>
          <w:lang w:eastAsia="uk-UA"/>
        </w:rPr>
        <w:t xml:space="preserve">від </w:t>
      </w:r>
      <w:r w:rsidR="00BA6A1D">
        <w:rPr>
          <w:rFonts w:ascii="Times New Roman" w:eastAsia="Times New Roman" w:hAnsi="Times New Roman"/>
          <w:sz w:val="24"/>
          <w:szCs w:val="24"/>
          <w:lang w:eastAsia="uk-UA"/>
        </w:rPr>
        <w:t>0</w:t>
      </w:r>
      <w:bookmarkStart w:id="0" w:name="_GoBack"/>
      <w:bookmarkEnd w:id="0"/>
      <w:r w:rsidR="00794A23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r w:rsidRPr="00495D7D">
        <w:rPr>
          <w:rFonts w:ascii="Times New Roman" w:eastAsia="Times New Roman" w:hAnsi="Times New Roman"/>
          <w:sz w:val="24"/>
          <w:szCs w:val="24"/>
          <w:lang w:eastAsia="uk-UA"/>
        </w:rPr>
        <w:t>.0</w:t>
      </w:r>
      <w:r w:rsidR="00F3203A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Pr="00495D7D">
        <w:rPr>
          <w:rFonts w:ascii="Times New Roman" w:eastAsia="Times New Roman" w:hAnsi="Times New Roman"/>
          <w:sz w:val="24"/>
          <w:szCs w:val="24"/>
          <w:lang w:eastAsia="uk-UA"/>
        </w:rPr>
        <w:t>.202</w:t>
      </w:r>
      <w:r w:rsidR="00F3203A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Pr="00495D7D">
        <w:rPr>
          <w:rFonts w:ascii="Times New Roman" w:eastAsia="Times New Roman" w:hAnsi="Times New Roman"/>
          <w:sz w:val="24"/>
          <w:szCs w:val="24"/>
          <w:lang w:eastAsia="uk-UA"/>
        </w:rPr>
        <w:t xml:space="preserve">р. № </w:t>
      </w:r>
      <w:r w:rsidR="00F3203A">
        <w:rPr>
          <w:rFonts w:ascii="Times New Roman" w:eastAsia="Times New Roman" w:hAnsi="Times New Roman"/>
          <w:sz w:val="24"/>
          <w:szCs w:val="24"/>
          <w:lang w:eastAsia="uk-UA"/>
        </w:rPr>
        <w:t>3</w:t>
      </w:r>
      <w:r w:rsidRPr="00495D7D">
        <w:rPr>
          <w:rFonts w:ascii="Times New Roman" w:eastAsia="Times New Roman" w:hAnsi="Times New Roman"/>
          <w:sz w:val="24"/>
          <w:szCs w:val="24"/>
          <w:lang w:eastAsia="uk-UA"/>
        </w:rPr>
        <w:t>-О</w:t>
      </w:r>
    </w:p>
    <w:p w14:paraId="7562E0EF" w14:textId="77777777" w:rsidR="00495D7D" w:rsidRDefault="00495D7D" w:rsidP="00500E28">
      <w:pPr>
        <w:spacing w:after="0" w:line="240" w:lineRule="auto"/>
        <w:ind w:left="5812"/>
        <w:rPr>
          <w:b/>
          <w:bCs/>
        </w:rPr>
      </w:pPr>
    </w:p>
    <w:p w14:paraId="256B5E07" w14:textId="77777777" w:rsidR="00500E28" w:rsidRDefault="00500E28" w:rsidP="00500E28">
      <w:pPr>
        <w:pStyle w:val="Default"/>
        <w:jc w:val="center"/>
        <w:rPr>
          <w:lang w:val="uk-UA"/>
        </w:rPr>
      </w:pPr>
      <w:r>
        <w:rPr>
          <w:b/>
          <w:bCs/>
          <w:lang w:val="uk-UA"/>
        </w:rPr>
        <w:t>ІНФОРМАЦІЙНА КАРТКА</w:t>
      </w:r>
    </w:p>
    <w:p w14:paraId="23030378" w14:textId="77777777" w:rsidR="00500E28" w:rsidRDefault="00500E28" w:rsidP="00500E28">
      <w:pPr>
        <w:pStyle w:val="Default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адміністративної послуги</w:t>
      </w:r>
    </w:p>
    <w:p w14:paraId="45A8CCAA" w14:textId="77777777" w:rsidR="00500E28" w:rsidRDefault="00500E28" w:rsidP="00500E28">
      <w:pPr>
        <w:pStyle w:val="Default"/>
        <w:jc w:val="center"/>
        <w:rPr>
          <w:bCs/>
          <w:lang w:val="uk-UA"/>
        </w:rPr>
      </w:pPr>
    </w:p>
    <w:p w14:paraId="77C066D4" w14:textId="77777777" w:rsidR="00500E28" w:rsidRPr="00672697" w:rsidRDefault="00500E28" w:rsidP="00500E28">
      <w:pPr>
        <w:spacing w:after="0" w:line="240" w:lineRule="auto"/>
        <w:jc w:val="center"/>
        <w:rPr>
          <w:rFonts w:ascii="Times New Roman" w:hAnsi="Times New Roman"/>
          <w:b/>
          <w:i/>
          <w:spacing w:val="-8"/>
          <w:sz w:val="28"/>
          <w:szCs w:val="24"/>
        </w:rPr>
      </w:pPr>
      <w:r w:rsidRPr="00672697">
        <w:rPr>
          <w:rFonts w:ascii="Times New Roman" w:hAnsi="Times New Roman"/>
          <w:b/>
          <w:bCs/>
          <w:i/>
          <w:sz w:val="28"/>
          <w:szCs w:val="24"/>
        </w:rPr>
        <w:t>«</w:t>
      </w:r>
      <w:r w:rsidRPr="00672697">
        <w:rPr>
          <w:rFonts w:ascii="Times New Roman" w:hAnsi="Times New Roman"/>
          <w:b/>
          <w:i/>
          <w:spacing w:val="-8"/>
          <w:sz w:val="28"/>
          <w:szCs w:val="24"/>
        </w:rPr>
        <w:t>Підготовка</w:t>
      </w:r>
      <w:r w:rsidRPr="00672697">
        <w:rPr>
          <w:rFonts w:ascii="Times New Roman" w:hAnsi="Times New Roman"/>
          <w:b/>
          <w:i/>
          <w:sz w:val="28"/>
          <w:szCs w:val="24"/>
        </w:rPr>
        <w:t xml:space="preserve"> подання до уповноваженого органу щодо присвоєння почесного звання «Мати-героїня» </w:t>
      </w:r>
    </w:p>
    <w:p w14:paraId="2B35C163" w14:textId="77777777" w:rsidR="00500E28" w:rsidRDefault="00500E28" w:rsidP="00500E28">
      <w:pPr>
        <w:pStyle w:val="Default"/>
        <w:rPr>
          <w:b/>
          <w:bCs/>
          <w:lang w:val="uk-UA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529"/>
        <w:gridCol w:w="5835"/>
      </w:tblGrid>
      <w:tr w:rsidR="00500E28" w:rsidRPr="00500E28" w14:paraId="295C29BD" w14:textId="77777777" w:rsidTr="00500E28">
        <w:trPr>
          <w:trHeight w:val="227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BBDF" w14:textId="77777777" w:rsidR="00500E28" w:rsidRDefault="00500E28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500E28" w:rsidRPr="00500E28" w14:paraId="56E5C6DC" w14:textId="77777777" w:rsidTr="00500E28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F553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5DCD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437C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Департамент соціальної політики Вінницької міської ради </w:t>
            </w:r>
          </w:p>
        </w:tc>
      </w:tr>
      <w:tr w:rsidR="00500E28" w14:paraId="509421D1" w14:textId="77777777" w:rsidTr="00500E28">
        <w:trPr>
          <w:trHeight w:val="22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AC575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2.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5E3AE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83AB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21050, м. Вінниця, вул. Соборна,50 </w:t>
            </w:r>
          </w:p>
        </w:tc>
      </w:tr>
      <w:tr w:rsidR="00500E28" w:rsidRPr="00500E28" w14:paraId="2B73278A" w14:textId="77777777" w:rsidTr="001F1A8D">
        <w:trPr>
          <w:trHeight w:val="2172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41F0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3.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8D6C" w14:textId="77777777" w:rsidR="00500E28" w:rsidRDefault="00500E28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3AC1" w14:textId="77777777" w:rsidR="00AB347A" w:rsidRPr="00AB347A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3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AB347A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AB34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AB347A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AB347A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34A105BC" w14:textId="77777777" w:rsidR="00AB347A" w:rsidRPr="00AB347A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B347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19ECC5F6" w14:textId="0AB3820C" w:rsidR="00500E28" w:rsidRPr="001F1A8D" w:rsidRDefault="00F3203A" w:rsidP="001F1A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9A664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відповідно до графіку роботи віддаленого робочого місця</w:t>
            </w:r>
            <w:r w:rsidRPr="001F1A8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500E28" w:rsidRPr="00500E28" w14:paraId="1E87C582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A34F" w14:textId="77777777" w:rsidR="00500E28" w:rsidRDefault="00500E28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60729" w14:textId="77777777" w:rsidR="00500E28" w:rsidRDefault="00500E28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479C" w14:textId="77777777" w:rsidR="00AB347A" w:rsidRPr="00A13656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25762BCD" w14:textId="77777777" w:rsidR="00AB347A" w:rsidRPr="00A13656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CD4D0D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A1365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417B222D" w14:textId="77777777" w:rsidR="00AB347A" w:rsidRPr="00A13656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(Вишенька)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2BDAF5DC" w14:textId="69E43A2B" w:rsidR="00AB347A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пр.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Космонавтів,30- 50-91-33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</w:t>
            </w:r>
            <w:r w:rsidRPr="00A13656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A13656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0638566272</w:t>
            </w:r>
          </w:p>
          <w:p w14:paraId="0A16C6C7" w14:textId="77777777" w:rsidR="00AB347A" w:rsidRPr="00A13656" w:rsidRDefault="00AB347A" w:rsidP="00AB34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Телефони ЦАП «Прозорий офіс»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(Замостя)</w:t>
            </w:r>
            <w:r w:rsidRPr="00A13656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26D46935" w14:textId="0E0B10C3" w:rsidR="00AB347A" w:rsidRDefault="00AB347A" w:rsidP="00AB34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вул.Замостянська,7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-50-86-77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;</w:t>
            </w:r>
            <w:r w:rsidRPr="00A1365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  <w:t>0971014518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</w:rPr>
              <w:t>; 0931908393</w:t>
            </w:r>
          </w:p>
          <w:p w14:paraId="62D8497A" w14:textId="33C19BEF" w:rsidR="00500E28" w:rsidRPr="002C24F9" w:rsidRDefault="00AB347A" w:rsidP="00AB347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 </w:t>
            </w:r>
            <w:r w:rsidRPr="00A75113">
              <w:rPr>
                <w:i/>
                <w:iCs/>
                <w:lang w:val="uk-UA"/>
              </w:rPr>
              <w:t xml:space="preserve">вул. Соборна, 50  </w:t>
            </w:r>
            <w:r>
              <w:rPr>
                <w:i/>
                <w:iCs/>
                <w:lang w:val="uk-UA"/>
              </w:rPr>
              <w:t xml:space="preserve"> </w:t>
            </w:r>
            <w:r w:rsidRPr="00A75113">
              <w:rPr>
                <w:i/>
                <w:iCs/>
                <w:lang w:val="uk-UA"/>
              </w:rPr>
              <w:t>- 50-43-50</w:t>
            </w:r>
          </w:p>
        </w:tc>
      </w:tr>
      <w:tr w:rsidR="00500E28" w:rsidRPr="00500E28" w14:paraId="6EBC96C8" w14:textId="77777777" w:rsidTr="00500E28">
        <w:trPr>
          <w:trHeight w:val="11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0CD30" w14:textId="77777777" w:rsidR="00500E28" w:rsidRDefault="00500E28">
            <w:pPr>
              <w:pStyle w:val="Default"/>
              <w:spacing w:line="276" w:lineRule="auto"/>
              <w:jc w:val="center"/>
              <w:rPr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3203A" w:rsidRPr="00500E28" w14:paraId="470E1AF8" w14:textId="77777777" w:rsidTr="00500E28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AFB1" w14:textId="7C9D0561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0DB" w14:textId="195AE8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Укази Президента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1D4E" w14:textId="55DC5416" w:rsidR="00F3203A" w:rsidRP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F3203A">
              <w:rPr>
                <w:rFonts w:ascii="Times New Roman" w:hAnsi="Times New Roman"/>
                <w:sz w:val="26"/>
                <w:szCs w:val="26"/>
              </w:rPr>
              <w:t>Указ Президента України від 25.12.2007 № 1254 „Про  одноразову винагороду жінкам, яким присвоєно почесне звання України „Мати-героїня”</w:t>
            </w:r>
          </w:p>
        </w:tc>
      </w:tr>
      <w:tr w:rsidR="00F3203A" w:rsidRPr="00500E28" w14:paraId="349B554C" w14:textId="77777777" w:rsidTr="00F3203A">
        <w:trPr>
          <w:trHeight w:val="244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6985" w14:textId="51FEE63C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FEB0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B7FE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A6A1D">
              <w:rPr>
                <w:rFonts w:ascii="Times New Roman" w:hAnsi="Times New Roman"/>
                <w:spacing w:val="-8"/>
                <w:sz w:val="26"/>
                <w:szCs w:val="26"/>
              </w:rPr>
              <w:t>Закон України «Про державні нагороди України» від 16.03.2000р. № 1549-ІІІ;</w:t>
            </w:r>
          </w:p>
          <w:p w14:paraId="126D616D" w14:textId="64C21D2A" w:rsidR="00F3203A" w:rsidRP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A6A1D">
              <w:rPr>
                <w:rFonts w:ascii="Times New Roman" w:eastAsiaTheme="minorHAnsi" w:hAnsi="Times New Roman" w:cstheme="minorBidi"/>
                <w:spacing w:val="-8"/>
                <w:sz w:val="26"/>
                <w:szCs w:val="26"/>
              </w:rPr>
              <w:t xml:space="preserve">Закон України «Про адміністративні послуги»  від 06.09.2012 р. № 5203-VI; </w:t>
            </w:r>
          </w:p>
          <w:p w14:paraId="533F0B24" w14:textId="6886B6BE" w:rsidR="00F3203A" w:rsidRPr="00BA6A1D" w:rsidRDefault="00F3203A" w:rsidP="00F3203A">
            <w:pPr>
              <w:spacing w:line="240" w:lineRule="auto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BA6A1D">
              <w:rPr>
                <w:rFonts w:ascii="Times New Roman" w:eastAsiaTheme="minorHAnsi" w:hAnsi="Times New Roman" w:cstheme="minorBidi"/>
                <w:spacing w:val="-8"/>
                <w:sz w:val="26"/>
                <w:szCs w:val="26"/>
              </w:rPr>
              <w:t>Закон України «Про адміністративну процедуру» від 17.02.2022 р. № 2073-IX</w:t>
            </w:r>
          </w:p>
        </w:tc>
      </w:tr>
      <w:tr w:rsidR="00F3203A" w:rsidRPr="00500E28" w14:paraId="57E1E3AE" w14:textId="77777777" w:rsidTr="00F3203A">
        <w:trPr>
          <w:trHeight w:val="247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09B1" w14:textId="2ACD2866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B745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874" w14:textId="140CE73C" w:rsidR="00F3203A" w:rsidRPr="00BA6A1D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Постанова від 28.02.2011 №268 «Про виплату одноразової винагороди жінкам, яким присвоєно 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 xml:space="preserve">почесне звання України «Мати-героїня», та одноразової матеріальної допомоги особам, які постраждали від торгівлі людьми.  </w:t>
            </w:r>
          </w:p>
        </w:tc>
      </w:tr>
      <w:tr w:rsidR="00F3203A" w:rsidRPr="00500E28" w14:paraId="2CD60E24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6660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7.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3462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86B1" w14:textId="125115B5" w:rsidR="00F3203A" w:rsidRP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 w:rsidRPr="00F3203A">
              <w:rPr>
                <w:rFonts w:ascii="Times New Roman" w:hAnsi="Times New Roman"/>
                <w:sz w:val="26"/>
                <w:szCs w:val="26"/>
              </w:rPr>
              <w:t xml:space="preserve">Наказ Міністерства соціальної політики України </w:t>
            </w:r>
            <w:r w:rsidRPr="00F3203A">
              <w:rPr>
                <w:rFonts w:ascii="Times New Roman" w:hAnsi="Times New Roman"/>
                <w:sz w:val="26"/>
                <w:szCs w:val="26"/>
              </w:rPr>
              <w:br/>
              <w:t>від 06.02.2012 № 59 „Про затвердження форм заявки про виділення бюджетних коштів, відомості виплати та звіту про виплату одноразової винагороди жінкам, яким присвоєно почесне звання України „Мати-героїня”, зареєстрований в Міністерстві юстиції України 22.02.2012 за № 276/20589</w:t>
            </w:r>
          </w:p>
        </w:tc>
      </w:tr>
      <w:tr w:rsidR="00F3203A" w:rsidRPr="00500E28" w14:paraId="11465617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4CC0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3B23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A24E" w14:textId="33266A06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F3203A" w14:paraId="00EBA9C4" w14:textId="77777777" w:rsidTr="00500E28">
        <w:trPr>
          <w:trHeight w:val="201"/>
          <w:jc w:val="center"/>
        </w:trPr>
        <w:tc>
          <w:tcPr>
            <w:tcW w:w="9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C55" w14:textId="77777777" w:rsidR="00F3203A" w:rsidRDefault="00F3203A" w:rsidP="00F3203A">
            <w:pPr>
              <w:pStyle w:val="Default"/>
              <w:spacing w:line="276" w:lineRule="auto"/>
              <w:jc w:val="center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F3203A" w:rsidRPr="00500E28" w14:paraId="6E3F7E9B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C725B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0912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7DE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Право мають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жінки, які народили та виховали до восьмирічного віку п’ятьох і більше дітей, у тому числі дітей, усиновлених у встановленому законодавством порядку, враховуючи вагомий особистий внесок у виховання дітей у сім’ї, створення сприятливих умов для здобуття дітьми освіти, розвитку їх творчих здібностей, формування високих духовних і моральних якостей.</w:t>
            </w:r>
          </w:p>
          <w:p w14:paraId="12F8CF90" w14:textId="77777777" w:rsidR="00F3203A" w:rsidRDefault="00F3203A" w:rsidP="00F3203A">
            <w:pPr>
              <w:pStyle w:val="HTML"/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F3203A" w:rsidRPr="00500E28" w14:paraId="33FE04E2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0276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02FF9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BC1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нагородний лист (3 примірника, друкований варіант, встановленого зразка);</w:t>
            </w:r>
          </w:p>
          <w:p w14:paraId="1B202553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протокол (1 примірник);</w:t>
            </w:r>
          </w:p>
          <w:p w14:paraId="3B449E72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довідка про склад сім’ї на особу, у якій повинні бути зазначені усі діти із посиланням на місце їх проживання або місце перебування кожної дитини із зазначенням адреси житла (1 примірник);</w:t>
            </w:r>
          </w:p>
          <w:p w14:paraId="527F4538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копія паспорту особи, якій планується присвоїти почесне звання «Мати-героїня» (1,2,11ст.) (3 примірника);</w:t>
            </w:r>
          </w:p>
          <w:p w14:paraId="778F4BF5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- копії </w:t>
            </w:r>
            <w:proofErr w:type="spellStart"/>
            <w:r>
              <w:rPr>
                <w:rFonts w:ascii="Times New Roman" w:hAnsi="Times New Roman"/>
                <w:spacing w:val="-8"/>
                <w:sz w:val="26"/>
                <w:szCs w:val="26"/>
              </w:rPr>
              <w:t>свідоцтв</w:t>
            </w:r>
            <w:proofErr w:type="spellEnd"/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 про народження всіх дітей (3 примірника);</w:t>
            </w:r>
          </w:p>
          <w:p w14:paraId="4F61F54E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копії документів про освіту дітей;</w:t>
            </w:r>
          </w:p>
          <w:p w14:paraId="7C0CA28D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>- характеристики дітей з навчального закладу, якщо дитина навчається, або з місця роботи, якщо працює, щодо кожної дитини окремо (3 примірника);</w:t>
            </w:r>
          </w:p>
          <w:p w14:paraId="0BC4E6AC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- виданий органом внутрішніх справ документ про наявність чи відсутність відомостей стосовно дітей, які перебувають на обліку правопорушників, що не </w:t>
            </w:r>
            <w:r>
              <w:rPr>
                <w:rFonts w:ascii="Times New Roman" w:hAnsi="Times New Roman"/>
                <w:spacing w:val="-8"/>
                <w:sz w:val="26"/>
                <w:szCs w:val="26"/>
              </w:rPr>
              <w:lastRenderedPageBreak/>
              <w:t xml:space="preserve">досягли 18 років, у тому числі звільнених зі спеціальних виховних установ (1 </w:t>
            </w:r>
            <w:proofErr w:type="spellStart"/>
            <w:r>
              <w:rPr>
                <w:rFonts w:ascii="Times New Roman" w:hAnsi="Times New Roman"/>
                <w:spacing w:val="-8"/>
                <w:sz w:val="26"/>
                <w:szCs w:val="26"/>
              </w:rPr>
              <w:t>оригнал</w:t>
            </w:r>
            <w:proofErr w:type="spellEnd"/>
            <w:r>
              <w:rPr>
                <w:rFonts w:ascii="Times New Roman" w:hAnsi="Times New Roman"/>
                <w:spacing w:val="-8"/>
                <w:sz w:val="26"/>
                <w:szCs w:val="26"/>
              </w:rPr>
              <w:t>, 1 копія);</w:t>
            </w:r>
          </w:p>
          <w:p w14:paraId="1BD21A3F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- довідка  про наявність або відсутність судимості в особи, яку представляють до нагородження, та в кожного з дітей, яким виповнилося 14 років (1 </w:t>
            </w:r>
            <w:proofErr w:type="spellStart"/>
            <w:r>
              <w:rPr>
                <w:rFonts w:ascii="Times New Roman" w:hAnsi="Times New Roman"/>
                <w:spacing w:val="-8"/>
                <w:sz w:val="26"/>
                <w:szCs w:val="26"/>
              </w:rPr>
              <w:t>оригнал</w:t>
            </w:r>
            <w:proofErr w:type="spellEnd"/>
            <w:r>
              <w:rPr>
                <w:rFonts w:ascii="Times New Roman" w:hAnsi="Times New Roman"/>
                <w:spacing w:val="-8"/>
                <w:sz w:val="26"/>
                <w:szCs w:val="26"/>
              </w:rPr>
              <w:t>, 1 копія);</w:t>
            </w:r>
          </w:p>
          <w:p w14:paraId="66459A7B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6"/>
                <w:szCs w:val="26"/>
              </w:rPr>
            </w:pPr>
            <w:r>
              <w:rPr>
                <w:rFonts w:ascii="Times New Roman" w:hAnsi="Times New Roman"/>
                <w:spacing w:val="-8"/>
                <w:sz w:val="26"/>
                <w:szCs w:val="26"/>
              </w:rPr>
              <w:t xml:space="preserve">- за наявності та за бажанням матері – копії грамот, дипломів, подяк, </w:t>
            </w:r>
            <w:proofErr w:type="spellStart"/>
            <w:r>
              <w:rPr>
                <w:rFonts w:ascii="Times New Roman" w:hAnsi="Times New Roman"/>
                <w:spacing w:val="-8"/>
                <w:sz w:val="26"/>
                <w:szCs w:val="26"/>
              </w:rPr>
              <w:t>свідоцтв</w:t>
            </w:r>
            <w:proofErr w:type="spellEnd"/>
            <w:r>
              <w:rPr>
                <w:rFonts w:ascii="Times New Roman" w:hAnsi="Times New Roman"/>
                <w:spacing w:val="-8"/>
                <w:sz w:val="26"/>
                <w:szCs w:val="26"/>
              </w:rPr>
              <w:t>, листів для визначення внеску жінки у розвиток творчих здібностей дітей, формування в них високих духовних і моральних якостей.</w:t>
            </w:r>
          </w:p>
          <w:p w14:paraId="17445859" w14:textId="77777777" w:rsidR="00F3203A" w:rsidRDefault="00F3203A" w:rsidP="00F320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203A" w14:paraId="6AEA5CCE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E0E92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C0EB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D4F6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Особисто</w:t>
            </w:r>
          </w:p>
          <w:p w14:paraId="5E908FD2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</w:p>
        </w:tc>
      </w:tr>
      <w:tr w:rsidR="00F3203A" w14:paraId="25436766" w14:textId="77777777" w:rsidTr="00500E28">
        <w:trPr>
          <w:trHeight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72BCB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E663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0B2E1D10" w14:textId="77777777" w:rsidR="00F3203A" w:rsidRDefault="00F3203A" w:rsidP="00F3203A">
            <w:pPr>
              <w:pStyle w:val="Default"/>
              <w:spacing w:line="276" w:lineRule="auto"/>
              <w:rPr>
                <w:i/>
                <w:lang w:val="uk-UA"/>
              </w:rPr>
            </w:pPr>
            <w:r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DB207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Безоплатно </w:t>
            </w:r>
          </w:p>
        </w:tc>
      </w:tr>
      <w:tr w:rsidR="00F3203A" w:rsidRPr="00500E28" w14:paraId="3D996A4D" w14:textId="77777777" w:rsidTr="00500E28">
        <w:trPr>
          <w:trHeight w:val="100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7805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18A0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B6E5" w14:textId="24E6FF6D" w:rsidR="00F3203A" w:rsidRPr="00CA4B06" w:rsidRDefault="00CA4B06" w:rsidP="00F3203A">
            <w:pPr>
              <w:pStyle w:val="HTML"/>
              <w:shd w:val="clear" w:color="auto" w:fill="FFFFFF"/>
              <w:spacing w:line="276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Найкоротший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після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Президентом 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 xml:space="preserve"> Указу „Про 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присвоєння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почесного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звання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Мати-героїня</w:t>
            </w:r>
            <w:proofErr w:type="spellEnd"/>
            <w:r w:rsidRPr="00CA4B0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3203A" w:rsidRPr="00500E28" w14:paraId="0446EEC2" w14:textId="77777777" w:rsidTr="00500E28">
        <w:trPr>
          <w:trHeight w:val="479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FD028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14. 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739C" w14:textId="77777777" w:rsidR="00F3203A" w:rsidRDefault="00F3203A" w:rsidP="00F3203A">
            <w:pPr>
              <w:pStyle w:val="Default"/>
              <w:spacing w:line="276" w:lineRule="auto"/>
              <w:rPr>
                <w:i/>
                <w:lang w:val="uk-UA"/>
              </w:rPr>
            </w:pPr>
            <w:r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02CA" w14:textId="77777777" w:rsidR="00F3203A" w:rsidRDefault="00F3203A" w:rsidP="00F3203A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7" w:firstLine="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засуджених дітей;</w:t>
            </w:r>
          </w:p>
          <w:p w14:paraId="7AD0AE0F" w14:textId="77777777" w:rsidR="00F3203A" w:rsidRDefault="00F3203A" w:rsidP="00F3203A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7" w:firstLine="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дітей, які покінчили життя самогубством;</w:t>
            </w:r>
          </w:p>
          <w:p w14:paraId="32B27BDF" w14:textId="77777777" w:rsidR="00F3203A" w:rsidRDefault="00F3203A" w:rsidP="00F3203A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7" w:firstLine="10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Наявність дітей, які виховуються або виховувалися в інтернатах.</w:t>
            </w:r>
          </w:p>
        </w:tc>
      </w:tr>
      <w:tr w:rsidR="00F3203A" w:rsidRPr="00500E28" w14:paraId="3FE4E495" w14:textId="77777777" w:rsidTr="00500E28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4CAA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D478" w14:textId="77777777" w:rsidR="00F3203A" w:rsidRDefault="00F3203A" w:rsidP="00F3203A">
            <w:pPr>
              <w:pStyle w:val="Default"/>
              <w:spacing w:line="276" w:lineRule="auto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0112" w14:textId="5A045695" w:rsidR="00F3203A" w:rsidRDefault="00F3203A" w:rsidP="00F320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клопотання до Вінницької обласної військової адміністрації щодо присвоєння почесного звання України «Мати-героїня»</w:t>
            </w:r>
          </w:p>
        </w:tc>
      </w:tr>
      <w:tr w:rsidR="00F3203A" w14:paraId="30870646" w14:textId="77777777" w:rsidTr="00500E28">
        <w:trPr>
          <w:trHeight w:val="605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0830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E07" w14:textId="77777777" w:rsidR="00F3203A" w:rsidRDefault="00F3203A" w:rsidP="00F3203A">
            <w:pPr>
              <w:pStyle w:val="Default"/>
              <w:spacing w:line="276" w:lineRule="auto"/>
              <w:rPr>
                <w:i/>
                <w:lang w:val="uk-UA"/>
              </w:rPr>
            </w:pPr>
            <w:r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8584" w14:textId="77777777" w:rsidR="00F3203A" w:rsidRDefault="00F3203A" w:rsidP="00F3203A">
            <w:pPr>
              <w:pStyle w:val="Default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Письмово</w:t>
            </w:r>
          </w:p>
        </w:tc>
      </w:tr>
    </w:tbl>
    <w:p w14:paraId="2D0478B5" w14:textId="77777777" w:rsidR="00500E28" w:rsidRDefault="00500E28" w:rsidP="00500E28">
      <w:pPr>
        <w:rPr>
          <w:rFonts w:ascii="Times New Roman" w:hAnsi="Times New Roman"/>
          <w:sz w:val="24"/>
          <w:szCs w:val="24"/>
        </w:rPr>
      </w:pPr>
    </w:p>
    <w:p w14:paraId="1F97702D" w14:textId="77777777" w:rsidR="00500E28" w:rsidRDefault="00500E28" w:rsidP="00500E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FB73F93" w14:textId="77777777" w:rsidR="00500E28" w:rsidRDefault="00500E28" w:rsidP="00500E2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>Наталія ПАЛАМАРЧУК</w:t>
      </w:r>
    </w:p>
    <w:p w14:paraId="040E99FC" w14:textId="77777777" w:rsidR="00500E28" w:rsidRDefault="00500E28" w:rsidP="00500E28">
      <w:pPr>
        <w:rPr>
          <w:rFonts w:ascii="Times New Roman" w:hAnsi="Times New Roman"/>
          <w:sz w:val="24"/>
          <w:szCs w:val="24"/>
        </w:rPr>
      </w:pPr>
    </w:p>
    <w:p w14:paraId="3F361923" w14:textId="77777777" w:rsidR="00B36681" w:rsidRPr="00500E28" w:rsidRDefault="00B36681"/>
    <w:sectPr w:rsidR="00B36681" w:rsidRPr="00500E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E28"/>
    <w:rsid w:val="000349F6"/>
    <w:rsid w:val="00137ACD"/>
    <w:rsid w:val="00140E64"/>
    <w:rsid w:val="001F1A8D"/>
    <w:rsid w:val="00227C13"/>
    <w:rsid w:val="00265D67"/>
    <w:rsid w:val="002C24F9"/>
    <w:rsid w:val="003133A7"/>
    <w:rsid w:val="00334A7C"/>
    <w:rsid w:val="00364C4A"/>
    <w:rsid w:val="0041190C"/>
    <w:rsid w:val="00470B74"/>
    <w:rsid w:val="00495D7D"/>
    <w:rsid w:val="00500E28"/>
    <w:rsid w:val="00672697"/>
    <w:rsid w:val="006E56C0"/>
    <w:rsid w:val="00754F5B"/>
    <w:rsid w:val="00794A23"/>
    <w:rsid w:val="009240BD"/>
    <w:rsid w:val="00926EEC"/>
    <w:rsid w:val="00975252"/>
    <w:rsid w:val="00A23ED6"/>
    <w:rsid w:val="00A31B8B"/>
    <w:rsid w:val="00A77154"/>
    <w:rsid w:val="00AB347A"/>
    <w:rsid w:val="00B36681"/>
    <w:rsid w:val="00BA6A1D"/>
    <w:rsid w:val="00C7519A"/>
    <w:rsid w:val="00CA4B06"/>
    <w:rsid w:val="00F3203A"/>
    <w:rsid w:val="00F36DF0"/>
    <w:rsid w:val="00F6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9CB8"/>
  <w15:chartTrackingRefBased/>
  <w15:docId w15:val="{13D13384-5D3C-44BD-951F-767EE8E5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E2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0E2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00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00E28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ault">
    <w:name w:val="Default"/>
    <w:rsid w:val="00500E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500E28"/>
    <w:pPr>
      <w:ind w:left="720"/>
      <w:contextualSpacing/>
    </w:pPr>
  </w:style>
  <w:style w:type="paragraph" w:customStyle="1" w:styleId="11title">
    <w:name w:val="11title"/>
    <w:basedOn w:val="a"/>
    <w:rsid w:val="00500E2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1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133A7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FUA27UETQC2X-86-176937</_dlc_DocId>
    <_dlc_DocIdUrl xmlns="c27bb2c1-a177-45d1-b251-525dd66ab087">
      <Url>http://dpszn.vmr.gov.ua/vk/_layouts/DocIdRedir.aspx?ID=FUA27UETQC2X-86-176937</Url>
      <Description>FUA27UETQC2X-86-176937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E2B1FE-DBBF-48EA-AE44-31CF0154150C}"/>
</file>

<file path=customXml/itemProps2.xml><?xml version="1.0" encoding="utf-8"?>
<ds:datastoreItem xmlns:ds="http://schemas.openxmlformats.org/officeDocument/2006/customXml" ds:itemID="{F77FD58D-B47F-4DE9-9239-170F9100C656}"/>
</file>

<file path=customXml/itemProps3.xml><?xml version="1.0" encoding="utf-8"?>
<ds:datastoreItem xmlns:ds="http://schemas.openxmlformats.org/officeDocument/2006/customXml" ds:itemID="{4462B065-B03F-4936-BA79-8FA8506C3E38}"/>
</file>

<file path=customXml/itemProps4.xml><?xml version="1.0" encoding="utf-8"?>
<ds:datastoreItem xmlns:ds="http://schemas.openxmlformats.org/officeDocument/2006/customXml" ds:itemID="{8ECEFC42-7039-4F4F-A267-D4D9C02E29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Кірпічник Ірина Петрівна</dc:creator>
  <cp:keywords/>
  <dc:description/>
  <cp:lastModifiedBy>Титко Людмила Іванівна</cp:lastModifiedBy>
  <cp:revision>23</cp:revision>
  <cp:lastPrinted>2023-05-30T06:21:00Z</cp:lastPrinted>
  <dcterms:created xsi:type="dcterms:W3CDTF">2022-02-07T13:20:00Z</dcterms:created>
  <dcterms:modified xsi:type="dcterms:W3CDTF">2025-02-15T14:17:00Z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eee03d3b-ef4c-4949-8553-d199bbc6c4f5</vt:lpwstr>
  </property>
  <property fmtid="{D5CDD505-2E9C-101B-9397-08002B2CF9AE}" pid="3" name="ContentTypeId">
    <vt:lpwstr>0x01010078FA38C37E2B6D41AF2941733699356E</vt:lpwstr>
  </property>
</Properties>
</file>